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DC" w:rsidRDefault="003B5034" w:rsidP="007E62DC">
      <w:pPr>
        <w:pStyle w:val="yiv0407957760msonormal"/>
        <w:shd w:val="clear" w:color="auto" w:fill="FFFFFF"/>
        <w:rPr>
          <w:rFonts w:ascii="Tahoma" w:hAnsi="Tahoma" w:cs="Tahoma"/>
          <w:color w:val="000000"/>
        </w:rPr>
      </w:pPr>
      <w:r>
        <w:rPr>
          <w:rFonts w:ascii="Tahoma" w:hAnsi="Tahoma" w:cs="Tahoma"/>
          <w:color w:val="000000"/>
        </w:rPr>
        <w:t xml:space="preserve">J </w:t>
      </w:r>
      <w:r w:rsidR="007E62DC">
        <w:rPr>
          <w:rFonts w:ascii="Tahoma" w:hAnsi="Tahoma" w:cs="Tahoma"/>
          <w:color w:val="000000"/>
        </w:rPr>
        <w:t>A N U S</w:t>
      </w:r>
    </w:p>
    <w:p w:rsidR="003B5034" w:rsidRDefault="003B5034" w:rsidP="007E62DC">
      <w:pPr>
        <w:pStyle w:val="yiv0407957760msonormal"/>
        <w:shd w:val="clear" w:color="auto" w:fill="FFFFFF"/>
      </w:pPr>
    </w:p>
    <w:p w:rsidR="007E62DC" w:rsidRDefault="007E62DC" w:rsidP="007E62DC">
      <w:pPr>
        <w:pStyle w:val="yiv0407957760msonormal"/>
        <w:shd w:val="clear" w:color="auto" w:fill="FFFFFF"/>
      </w:pPr>
      <w:r>
        <w:rPr>
          <w:rFonts w:ascii="Tahoma" w:hAnsi="Tahoma" w:cs="Tahoma"/>
          <w:color w:val="000000"/>
        </w:rPr>
        <w:t>Opening Friday 9th January 6pm - 8pm</w:t>
      </w:r>
    </w:p>
    <w:p w:rsidR="007E62DC" w:rsidRDefault="007E62DC" w:rsidP="007E62DC">
      <w:pPr>
        <w:pStyle w:val="yiv0407957760msonormal"/>
        <w:shd w:val="clear" w:color="auto" w:fill="FFFFFF"/>
        <w:rPr>
          <w:rFonts w:ascii="Tahoma" w:hAnsi="Tahoma" w:cs="Tahoma"/>
          <w:color w:val="000000"/>
        </w:rPr>
      </w:pPr>
      <w:r>
        <w:rPr>
          <w:rFonts w:ascii="Tahoma" w:hAnsi="Tahoma" w:cs="Tahoma"/>
          <w:color w:val="000000"/>
        </w:rPr>
        <w:t>Open: 10th &amp; 11th / 17th &amp; 18th January 11am - 5pm</w:t>
      </w:r>
    </w:p>
    <w:p w:rsidR="00256F65" w:rsidRDefault="00256F65" w:rsidP="007E62DC">
      <w:pPr>
        <w:pStyle w:val="yiv0407957760msonormal"/>
        <w:shd w:val="clear" w:color="auto" w:fill="FFFFFF"/>
      </w:pPr>
    </w:p>
    <w:p w:rsidR="007E62DC" w:rsidRDefault="007E62DC" w:rsidP="007E62DC">
      <w:pPr>
        <w:pStyle w:val="yiv0407957760msonormal"/>
        <w:shd w:val="clear" w:color="auto" w:fill="FFFFFF"/>
      </w:pPr>
      <w:r>
        <w:rPr>
          <w:rFonts w:ascii="Tahoma" w:hAnsi="Tahoma" w:cs="Tahoma"/>
          <w:color w:val="000000"/>
          <w:sz w:val="22"/>
          <w:szCs w:val="22"/>
          <w:lang w:val="en-US"/>
        </w:rPr>
        <w:t xml:space="preserve">Janus is the Roman God of beginnings and transitions; of passages, thresholds and subsequently, of endings. Depicted as having two faces, he simultaneously looks to the future and to the past. </w:t>
      </w:r>
    </w:p>
    <w:p w:rsidR="007E62DC" w:rsidRDefault="007E62DC" w:rsidP="007E62DC">
      <w:pPr>
        <w:pStyle w:val="yiv0407957760msonormal"/>
        <w:shd w:val="clear" w:color="auto" w:fill="FFFFFF"/>
      </w:pPr>
      <w:r>
        <w:rPr>
          <w:rFonts w:ascii="Tahoma" w:hAnsi="Tahoma" w:cs="Tahoma"/>
          <w:color w:val="000000"/>
          <w:sz w:val="22"/>
          <w:szCs w:val="22"/>
          <w:lang w:val="en-US"/>
        </w:rPr>
        <w:t xml:space="preserve">As part of The Glasgow Masters Series for 2014/15, Stephanie Burt and Kirsty Palmer present a collaborative exhibition of new works. Framed in the month of January, the threshold of a calendar year, </w:t>
      </w:r>
      <w:r>
        <w:rPr>
          <w:rFonts w:ascii="Tahoma" w:hAnsi="Tahoma" w:cs="Tahoma"/>
          <w:i/>
          <w:iCs/>
          <w:color w:val="000000"/>
          <w:sz w:val="22"/>
          <w:szCs w:val="22"/>
          <w:lang w:val="en-US"/>
        </w:rPr>
        <w:t xml:space="preserve">Janus </w:t>
      </w:r>
      <w:r>
        <w:rPr>
          <w:rFonts w:ascii="Tahoma" w:hAnsi="Tahoma" w:cs="Tahoma"/>
          <w:color w:val="000000"/>
          <w:sz w:val="22"/>
          <w:szCs w:val="22"/>
          <w:lang w:val="en-US"/>
        </w:rPr>
        <w:t xml:space="preserve">is assembled with, and around, a group of works which themselves refer to transitions between material states, structures and time frames. </w:t>
      </w:r>
    </w:p>
    <w:p w:rsidR="007E62DC" w:rsidRDefault="007E62DC" w:rsidP="007E62DC">
      <w:pPr>
        <w:pStyle w:val="yiv0407957760msonormal"/>
        <w:shd w:val="clear" w:color="auto" w:fill="FFFFFF"/>
        <w:spacing w:after="240" w:afterAutospacing="0"/>
      </w:pPr>
    </w:p>
    <w:p w:rsidR="007E62DC" w:rsidRDefault="007E62DC" w:rsidP="007E62DC">
      <w:pPr>
        <w:pStyle w:val="yiv0407957760msonormal"/>
        <w:shd w:val="clear" w:color="auto" w:fill="FFFFFF"/>
      </w:pPr>
      <w:r>
        <w:rPr>
          <w:rFonts w:ascii="Tahoma" w:hAnsi="Tahoma" w:cs="Tahoma"/>
          <w:color w:val="000000"/>
          <w:sz w:val="22"/>
          <w:szCs w:val="22"/>
          <w:lang w:val="en-US"/>
        </w:rPr>
        <w:t>Stephanie Burt’s (b.1988) work invites the viewer to explore dialogues between her sculptural installations and their settings through a fictional narrative at times referencing film and literature. Materials used in her works are usually abandoned and yet hold traces of their interior and exterior environment. Writings of the Nouveau Roman are strong influences on her prac</w:t>
      </w:r>
      <w:r w:rsidR="00016D84">
        <w:rPr>
          <w:rFonts w:ascii="Tahoma" w:hAnsi="Tahoma" w:cs="Tahoma"/>
          <w:color w:val="000000"/>
          <w:sz w:val="22"/>
          <w:szCs w:val="22"/>
          <w:lang w:val="en-US"/>
        </w:rPr>
        <w:t>tice. She completed her MFA at The</w:t>
      </w:r>
      <w:r>
        <w:rPr>
          <w:rFonts w:ascii="Tahoma" w:hAnsi="Tahoma" w:cs="Tahoma"/>
          <w:color w:val="000000"/>
          <w:sz w:val="22"/>
          <w:szCs w:val="22"/>
          <w:lang w:val="en-US"/>
        </w:rPr>
        <w:t xml:space="preserve"> Glasgow School of Art in 2014.</w:t>
      </w:r>
    </w:p>
    <w:p w:rsidR="007E62DC" w:rsidRDefault="007E62DC" w:rsidP="007E62DC">
      <w:pPr>
        <w:pStyle w:val="yiv0407957760msonormal"/>
        <w:shd w:val="clear" w:color="auto" w:fill="FFFFFF"/>
      </w:pPr>
      <w:r>
        <w:rPr>
          <w:rFonts w:ascii="Tahoma" w:hAnsi="Tahoma" w:cs="Tahoma"/>
          <w:color w:val="000000"/>
          <w:sz w:val="22"/>
          <w:szCs w:val="22"/>
          <w:lang w:val="en-US"/>
        </w:rPr>
        <w:t xml:space="preserve">Involving a range of materials and processes, Kirsty Palmer's (b. 1988) practice moves between the disciplines of painting, sculpture, photography and installation. Through an apparent process of simultaneously revealing and concealing, it can be seen to draw attention to variations between certainties or extremes; the 'big' and the 'small', the vertical and horizontal, the solid and transparent. Works often refer to ideas of the 'fixing' of an image whilst acknowledging a temporality and precariousness. She graduated from the Master of Fine Art </w:t>
      </w:r>
      <w:proofErr w:type="spellStart"/>
      <w:r>
        <w:rPr>
          <w:rFonts w:ascii="Tahoma" w:hAnsi="Tahoma" w:cs="Tahoma"/>
          <w:color w:val="000000"/>
          <w:sz w:val="22"/>
          <w:szCs w:val="22"/>
          <w:lang w:val="en-US"/>
        </w:rPr>
        <w:t>programme</w:t>
      </w:r>
      <w:proofErr w:type="spellEnd"/>
      <w:r>
        <w:rPr>
          <w:rFonts w:ascii="Tahoma" w:hAnsi="Tahoma" w:cs="Tahoma"/>
          <w:color w:val="000000"/>
          <w:sz w:val="22"/>
          <w:szCs w:val="22"/>
          <w:lang w:val="en-US"/>
        </w:rPr>
        <w:t xml:space="preserve"> at The Glasgow School of Art in 2014 and with BA (</w:t>
      </w:r>
      <w:proofErr w:type="spellStart"/>
      <w:r>
        <w:rPr>
          <w:rFonts w:ascii="Tahoma" w:hAnsi="Tahoma" w:cs="Tahoma"/>
          <w:color w:val="000000"/>
          <w:sz w:val="22"/>
          <w:szCs w:val="22"/>
          <w:lang w:val="en-US"/>
        </w:rPr>
        <w:t>Hons</w:t>
      </w:r>
      <w:proofErr w:type="spellEnd"/>
      <w:r>
        <w:rPr>
          <w:rFonts w:ascii="Tahoma" w:hAnsi="Tahoma" w:cs="Tahoma"/>
          <w:color w:val="000000"/>
          <w:sz w:val="22"/>
          <w:szCs w:val="22"/>
          <w:lang w:val="en-US"/>
        </w:rPr>
        <w:t xml:space="preserve">) Fine Art: Painting and Printmaking in 2010. </w:t>
      </w:r>
    </w:p>
    <w:p w:rsidR="007E62DC" w:rsidRDefault="007E62DC" w:rsidP="007E62DC">
      <w:pPr>
        <w:pStyle w:val="yiv0407957760msonormal"/>
        <w:shd w:val="clear" w:color="auto" w:fill="FFFFFF"/>
        <w:spacing w:after="240" w:afterAutospacing="0"/>
      </w:pPr>
    </w:p>
    <w:p w:rsidR="007E62DC" w:rsidRDefault="007E62DC" w:rsidP="007E62DC">
      <w:pPr>
        <w:pStyle w:val="yiv0407957760msonormal"/>
        <w:shd w:val="clear" w:color="auto" w:fill="FFFFFF"/>
      </w:pPr>
      <w:r>
        <w:rPr>
          <w:rFonts w:ascii="Tahoma" w:hAnsi="Tahoma" w:cs="Tahoma"/>
          <w:color w:val="000000"/>
          <w:sz w:val="22"/>
          <w:szCs w:val="22"/>
          <w:lang w:val="en-US"/>
        </w:rPr>
        <w:t xml:space="preserve">The Glasgow Masters Series is a </w:t>
      </w:r>
      <w:r>
        <w:rPr>
          <w:rFonts w:ascii="Tahoma" w:hAnsi="Tahoma" w:cs="Tahoma"/>
          <w:color w:val="222222"/>
          <w:sz w:val="22"/>
          <w:szCs w:val="22"/>
          <w:lang w:val="en-US"/>
        </w:rPr>
        <w:t xml:space="preserve">series of projects and exhibitions initiated by graduates of the Master of Fine Art </w:t>
      </w:r>
      <w:proofErr w:type="spellStart"/>
      <w:r>
        <w:rPr>
          <w:rFonts w:ascii="Tahoma" w:hAnsi="Tahoma" w:cs="Tahoma"/>
          <w:color w:val="222222"/>
          <w:sz w:val="22"/>
          <w:szCs w:val="22"/>
          <w:lang w:val="en-US"/>
        </w:rPr>
        <w:t>programme</w:t>
      </w:r>
      <w:proofErr w:type="spellEnd"/>
      <w:r>
        <w:rPr>
          <w:rFonts w:ascii="Tahoma" w:hAnsi="Tahoma" w:cs="Tahoma"/>
          <w:color w:val="222222"/>
          <w:sz w:val="22"/>
          <w:szCs w:val="22"/>
          <w:lang w:val="en-US"/>
        </w:rPr>
        <w:t xml:space="preserve"> at The Glasgow School of Art. These projects were funded through an auction of artworks generously donated by a number of artists and MFA students. More information about the current series will be available at </w:t>
      </w:r>
      <w:hyperlink r:id="rId4" w:tgtFrame="_blank" w:history="1">
        <w:r>
          <w:rPr>
            <w:rStyle w:val="Hyperlink"/>
            <w:rFonts w:ascii="Tahoma" w:hAnsi="Tahoma" w:cs="Tahoma"/>
            <w:sz w:val="22"/>
            <w:szCs w:val="22"/>
            <w:lang w:val="en-US"/>
          </w:rPr>
          <w:t>www.theglasgowmastersseries.org</w:t>
        </w:r>
      </w:hyperlink>
      <w:r>
        <w:rPr>
          <w:rFonts w:ascii="Tahoma" w:hAnsi="Tahoma" w:cs="Tahoma"/>
          <w:color w:val="222222"/>
          <w:sz w:val="22"/>
          <w:szCs w:val="22"/>
          <w:lang w:val="en-US"/>
        </w:rPr>
        <w:t>.</w:t>
      </w:r>
    </w:p>
    <w:p w:rsidR="0071669C" w:rsidRDefault="0071669C"/>
    <w:sectPr w:rsidR="0071669C" w:rsidSect="007166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62DC"/>
    <w:rsid w:val="00016D84"/>
    <w:rsid w:val="00256F65"/>
    <w:rsid w:val="003B5034"/>
    <w:rsid w:val="004260EC"/>
    <w:rsid w:val="0071669C"/>
    <w:rsid w:val="007E62DC"/>
    <w:rsid w:val="008B16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2DC"/>
    <w:rPr>
      <w:color w:val="0000FF"/>
      <w:u w:val="single"/>
    </w:rPr>
  </w:style>
  <w:style w:type="paragraph" w:customStyle="1" w:styleId="yiv0407957760msonormal">
    <w:name w:val="yiv0407957760msonormal"/>
    <w:basedOn w:val="Normal"/>
    <w:rsid w:val="007E62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59345396">
      <w:bodyDiv w:val="1"/>
      <w:marLeft w:val="0"/>
      <w:marRight w:val="0"/>
      <w:marTop w:val="0"/>
      <w:marBottom w:val="0"/>
      <w:divBdr>
        <w:top w:val="none" w:sz="0" w:space="0" w:color="auto"/>
        <w:left w:val="none" w:sz="0" w:space="0" w:color="auto"/>
        <w:bottom w:val="none" w:sz="0" w:space="0" w:color="auto"/>
        <w:right w:val="none" w:sz="0" w:space="0" w:color="auto"/>
      </w:divBdr>
      <w:divsChild>
        <w:div w:id="529298540">
          <w:marLeft w:val="0"/>
          <w:marRight w:val="0"/>
          <w:marTop w:val="0"/>
          <w:marBottom w:val="0"/>
          <w:divBdr>
            <w:top w:val="none" w:sz="0" w:space="0" w:color="auto"/>
            <w:left w:val="none" w:sz="0" w:space="0" w:color="auto"/>
            <w:bottom w:val="none" w:sz="0" w:space="0" w:color="auto"/>
            <w:right w:val="none" w:sz="0" w:space="0" w:color="auto"/>
          </w:divBdr>
          <w:divsChild>
            <w:div w:id="865950690">
              <w:marLeft w:val="0"/>
              <w:marRight w:val="0"/>
              <w:marTop w:val="0"/>
              <w:marBottom w:val="0"/>
              <w:divBdr>
                <w:top w:val="none" w:sz="0" w:space="0" w:color="auto"/>
                <w:left w:val="none" w:sz="0" w:space="0" w:color="auto"/>
                <w:bottom w:val="none" w:sz="0" w:space="0" w:color="auto"/>
                <w:right w:val="none" w:sz="0" w:space="0" w:color="auto"/>
              </w:divBdr>
              <w:divsChild>
                <w:div w:id="1595701041">
                  <w:marLeft w:val="0"/>
                  <w:marRight w:val="0"/>
                  <w:marTop w:val="0"/>
                  <w:marBottom w:val="0"/>
                  <w:divBdr>
                    <w:top w:val="none" w:sz="0" w:space="0" w:color="auto"/>
                    <w:left w:val="none" w:sz="0" w:space="0" w:color="auto"/>
                    <w:bottom w:val="none" w:sz="0" w:space="0" w:color="auto"/>
                    <w:right w:val="none" w:sz="0" w:space="0" w:color="auto"/>
                  </w:divBdr>
                  <w:divsChild>
                    <w:div w:id="1671520055">
                      <w:marLeft w:val="0"/>
                      <w:marRight w:val="0"/>
                      <w:marTop w:val="0"/>
                      <w:marBottom w:val="0"/>
                      <w:divBdr>
                        <w:top w:val="none" w:sz="0" w:space="0" w:color="auto"/>
                        <w:left w:val="none" w:sz="0" w:space="0" w:color="auto"/>
                        <w:bottom w:val="none" w:sz="0" w:space="0" w:color="auto"/>
                        <w:right w:val="none" w:sz="0" w:space="0" w:color="auto"/>
                      </w:divBdr>
                      <w:divsChild>
                        <w:div w:id="1778794970">
                          <w:marLeft w:val="0"/>
                          <w:marRight w:val="0"/>
                          <w:marTop w:val="0"/>
                          <w:marBottom w:val="0"/>
                          <w:divBdr>
                            <w:top w:val="none" w:sz="0" w:space="0" w:color="auto"/>
                            <w:left w:val="none" w:sz="0" w:space="0" w:color="auto"/>
                            <w:bottom w:val="none" w:sz="0" w:space="0" w:color="auto"/>
                            <w:right w:val="none" w:sz="0" w:space="0" w:color="auto"/>
                          </w:divBdr>
                          <w:divsChild>
                            <w:div w:id="313074209">
                              <w:marLeft w:val="0"/>
                              <w:marRight w:val="0"/>
                              <w:marTop w:val="0"/>
                              <w:marBottom w:val="0"/>
                              <w:divBdr>
                                <w:top w:val="none" w:sz="0" w:space="0" w:color="auto"/>
                                <w:left w:val="none" w:sz="0" w:space="0" w:color="auto"/>
                                <w:bottom w:val="none" w:sz="0" w:space="0" w:color="auto"/>
                                <w:right w:val="none" w:sz="0" w:space="0" w:color="auto"/>
                              </w:divBdr>
                              <w:divsChild>
                                <w:div w:id="414867013">
                                  <w:marLeft w:val="0"/>
                                  <w:marRight w:val="0"/>
                                  <w:marTop w:val="0"/>
                                  <w:marBottom w:val="0"/>
                                  <w:divBdr>
                                    <w:top w:val="none" w:sz="0" w:space="0" w:color="auto"/>
                                    <w:left w:val="none" w:sz="0" w:space="0" w:color="auto"/>
                                    <w:bottom w:val="none" w:sz="0" w:space="0" w:color="auto"/>
                                    <w:right w:val="none" w:sz="0" w:space="0" w:color="auto"/>
                                  </w:divBdr>
                                  <w:divsChild>
                                    <w:div w:id="526607067">
                                      <w:marLeft w:val="0"/>
                                      <w:marRight w:val="0"/>
                                      <w:marTop w:val="0"/>
                                      <w:marBottom w:val="0"/>
                                      <w:divBdr>
                                        <w:top w:val="none" w:sz="0" w:space="0" w:color="auto"/>
                                        <w:left w:val="none" w:sz="0" w:space="0" w:color="auto"/>
                                        <w:bottom w:val="none" w:sz="0" w:space="0" w:color="auto"/>
                                        <w:right w:val="none" w:sz="0" w:space="0" w:color="auto"/>
                                      </w:divBdr>
                                      <w:divsChild>
                                        <w:div w:id="187762112">
                                          <w:marLeft w:val="0"/>
                                          <w:marRight w:val="0"/>
                                          <w:marTop w:val="0"/>
                                          <w:marBottom w:val="0"/>
                                          <w:divBdr>
                                            <w:top w:val="none" w:sz="0" w:space="0" w:color="auto"/>
                                            <w:left w:val="none" w:sz="0" w:space="0" w:color="auto"/>
                                            <w:bottom w:val="none" w:sz="0" w:space="0" w:color="auto"/>
                                            <w:right w:val="none" w:sz="0" w:space="0" w:color="auto"/>
                                          </w:divBdr>
                                          <w:divsChild>
                                            <w:div w:id="244387194">
                                              <w:marLeft w:val="0"/>
                                              <w:marRight w:val="0"/>
                                              <w:marTop w:val="0"/>
                                              <w:marBottom w:val="0"/>
                                              <w:divBdr>
                                                <w:top w:val="none" w:sz="0" w:space="0" w:color="auto"/>
                                                <w:left w:val="none" w:sz="0" w:space="0" w:color="auto"/>
                                                <w:bottom w:val="none" w:sz="0" w:space="0" w:color="auto"/>
                                                <w:right w:val="none" w:sz="0" w:space="0" w:color="auto"/>
                                              </w:divBdr>
                                              <w:divsChild>
                                                <w:div w:id="619184435">
                                                  <w:marLeft w:val="0"/>
                                                  <w:marRight w:val="0"/>
                                                  <w:marTop w:val="0"/>
                                                  <w:marBottom w:val="0"/>
                                                  <w:divBdr>
                                                    <w:top w:val="none" w:sz="0" w:space="0" w:color="auto"/>
                                                    <w:left w:val="none" w:sz="0" w:space="0" w:color="auto"/>
                                                    <w:bottom w:val="none" w:sz="0" w:space="0" w:color="auto"/>
                                                    <w:right w:val="none" w:sz="0" w:space="0" w:color="auto"/>
                                                  </w:divBdr>
                                                  <w:divsChild>
                                                    <w:div w:id="379715842">
                                                      <w:marLeft w:val="0"/>
                                                      <w:marRight w:val="0"/>
                                                      <w:marTop w:val="0"/>
                                                      <w:marBottom w:val="0"/>
                                                      <w:divBdr>
                                                        <w:top w:val="none" w:sz="0" w:space="0" w:color="auto"/>
                                                        <w:left w:val="none" w:sz="0" w:space="0" w:color="auto"/>
                                                        <w:bottom w:val="none" w:sz="0" w:space="0" w:color="auto"/>
                                                        <w:right w:val="none" w:sz="0" w:space="0" w:color="auto"/>
                                                      </w:divBdr>
                                                      <w:divsChild>
                                                        <w:div w:id="1819423428">
                                                          <w:marLeft w:val="0"/>
                                                          <w:marRight w:val="0"/>
                                                          <w:marTop w:val="0"/>
                                                          <w:marBottom w:val="0"/>
                                                          <w:divBdr>
                                                            <w:top w:val="none" w:sz="0" w:space="0" w:color="auto"/>
                                                            <w:left w:val="none" w:sz="0" w:space="0" w:color="auto"/>
                                                            <w:bottom w:val="none" w:sz="0" w:space="0" w:color="auto"/>
                                                            <w:right w:val="none" w:sz="0" w:space="0" w:color="auto"/>
                                                          </w:divBdr>
                                                          <w:divsChild>
                                                            <w:div w:id="2119786415">
                                                              <w:marLeft w:val="0"/>
                                                              <w:marRight w:val="0"/>
                                                              <w:marTop w:val="0"/>
                                                              <w:marBottom w:val="0"/>
                                                              <w:divBdr>
                                                                <w:top w:val="none" w:sz="0" w:space="0" w:color="auto"/>
                                                                <w:left w:val="none" w:sz="0" w:space="0" w:color="auto"/>
                                                                <w:bottom w:val="none" w:sz="0" w:space="0" w:color="auto"/>
                                                                <w:right w:val="none" w:sz="0" w:space="0" w:color="auto"/>
                                                              </w:divBdr>
                                                              <w:divsChild>
                                                                <w:div w:id="1723165253">
                                                                  <w:marLeft w:val="0"/>
                                                                  <w:marRight w:val="0"/>
                                                                  <w:marTop w:val="0"/>
                                                                  <w:marBottom w:val="0"/>
                                                                  <w:divBdr>
                                                                    <w:top w:val="none" w:sz="0" w:space="0" w:color="auto"/>
                                                                    <w:left w:val="none" w:sz="0" w:space="0" w:color="auto"/>
                                                                    <w:bottom w:val="none" w:sz="0" w:space="0" w:color="auto"/>
                                                                    <w:right w:val="none" w:sz="0" w:space="0" w:color="auto"/>
                                                                  </w:divBdr>
                                                                  <w:divsChild>
                                                                    <w:div w:id="777675348">
                                                                      <w:marLeft w:val="0"/>
                                                                      <w:marRight w:val="0"/>
                                                                      <w:marTop w:val="0"/>
                                                                      <w:marBottom w:val="0"/>
                                                                      <w:divBdr>
                                                                        <w:top w:val="none" w:sz="0" w:space="0" w:color="auto"/>
                                                                        <w:left w:val="none" w:sz="0" w:space="0" w:color="auto"/>
                                                                        <w:bottom w:val="none" w:sz="0" w:space="0" w:color="auto"/>
                                                                        <w:right w:val="none" w:sz="0" w:space="0" w:color="auto"/>
                                                                      </w:divBdr>
                                                                      <w:divsChild>
                                                                        <w:div w:id="672417115">
                                                                          <w:marLeft w:val="0"/>
                                                                          <w:marRight w:val="0"/>
                                                                          <w:marTop w:val="0"/>
                                                                          <w:marBottom w:val="0"/>
                                                                          <w:divBdr>
                                                                            <w:top w:val="none" w:sz="0" w:space="0" w:color="auto"/>
                                                                            <w:left w:val="none" w:sz="0" w:space="0" w:color="auto"/>
                                                                            <w:bottom w:val="none" w:sz="0" w:space="0" w:color="auto"/>
                                                                            <w:right w:val="none" w:sz="0" w:space="0" w:color="auto"/>
                                                                          </w:divBdr>
                                                                        </w:div>
                                                                        <w:div w:id="1602908277">
                                                                          <w:marLeft w:val="0"/>
                                                                          <w:marRight w:val="0"/>
                                                                          <w:marTop w:val="0"/>
                                                                          <w:marBottom w:val="0"/>
                                                                          <w:divBdr>
                                                                            <w:top w:val="none" w:sz="0" w:space="0" w:color="auto"/>
                                                                            <w:left w:val="none" w:sz="0" w:space="0" w:color="auto"/>
                                                                            <w:bottom w:val="none" w:sz="0" w:space="0" w:color="auto"/>
                                                                            <w:right w:val="none" w:sz="0" w:space="0" w:color="auto"/>
                                                                          </w:divBdr>
                                                                        </w:div>
                                                                        <w:div w:id="1607424921">
                                                                          <w:marLeft w:val="0"/>
                                                                          <w:marRight w:val="0"/>
                                                                          <w:marTop w:val="0"/>
                                                                          <w:marBottom w:val="0"/>
                                                                          <w:divBdr>
                                                                            <w:top w:val="none" w:sz="0" w:space="0" w:color="auto"/>
                                                                            <w:left w:val="none" w:sz="0" w:space="0" w:color="auto"/>
                                                                            <w:bottom w:val="none" w:sz="0" w:space="0" w:color="auto"/>
                                                                            <w:right w:val="none" w:sz="0" w:space="0" w:color="auto"/>
                                                                          </w:divBdr>
                                                                        </w:div>
                                                                        <w:div w:id="561185134">
                                                                          <w:marLeft w:val="0"/>
                                                                          <w:marRight w:val="0"/>
                                                                          <w:marTop w:val="0"/>
                                                                          <w:marBottom w:val="0"/>
                                                                          <w:divBdr>
                                                                            <w:top w:val="none" w:sz="0" w:space="0" w:color="auto"/>
                                                                            <w:left w:val="none" w:sz="0" w:space="0" w:color="auto"/>
                                                                            <w:bottom w:val="none" w:sz="0" w:space="0" w:color="auto"/>
                                                                            <w:right w:val="none" w:sz="0" w:space="0" w:color="auto"/>
                                                                          </w:divBdr>
                                                                        </w:div>
                                                                        <w:div w:id="1470124435">
                                                                          <w:marLeft w:val="0"/>
                                                                          <w:marRight w:val="0"/>
                                                                          <w:marTop w:val="0"/>
                                                                          <w:marBottom w:val="0"/>
                                                                          <w:divBdr>
                                                                            <w:top w:val="none" w:sz="0" w:space="0" w:color="auto"/>
                                                                            <w:left w:val="none" w:sz="0" w:space="0" w:color="auto"/>
                                                                            <w:bottom w:val="none" w:sz="0" w:space="0" w:color="auto"/>
                                                                            <w:right w:val="none" w:sz="0" w:space="0" w:color="auto"/>
                                                                          </w:divBdr>
                                                                        </w:div>
                                                                        <w:div w:id="126169424">
                                                                          <w:marLeft w:val="0"/>
                                                                          <w:marRight w:val="0"/>
                                                                          <w:marTop w:val="0"/>
                                                                          <w:marBottom w:val="0"/>
                                                                          <w:divBdr>
                                                                            <w:top w:val="none" w:sz="0" w:space="0" w:color="auto"/>
                                                                            <w:left w:val="none" w:sz="0" w:space="0" w:color="auto"/>
                                                                            <w:bottom w:val="none" w:sz="0" w:space="0" w:color="auto"/>
                                                                            <w:right w:val="none" w:sz="0" w:space="0" w:color="auto"/>
                                                                          </w:divBdr>
                                                                        </w:div>
                                                                        <w:div w:id="1893927995">
                                                                          <w:marLeft w:val="0"/>
                                                                          <w:marRight w:val="0"/>
                                                                          <w:marTop w:val="0"/>
                                                                          <w:marBottom w:val="0"/>
                                                                          <w:divBdr>
                                                                            <w:top w:val="none" w:sz="0" w:space="0" w:color="auto"/>
                                                                            <w:left w:val="none" w:sz="0" w:space="0" w:color="auto"/>
                                                                            <w:bottom w:val="none" w:sz="0" w:space="0" w:color="auto"/>
                                                                            <w:right w:val="none" w:sz="0" w:space="0" w:color="auto"/>
                                                                          </w:divBdr>
                                                                        </w:div>
                                                                        <w:div w:id="1304700927">
                                                                          <w:marLeft w:val="0"/>
                                                                          <w:marRight w:val="0"/>
                                                                          <w:marTop w:val="0"/>
                                                                          <w:marBottom w:val="0"/>
                                                                          <w:divBdr>
                                                                            <w:top w:val="none" w:sz="0" w:space="0" w:color="auto"/>
                                                                            <w:left w:val="none" w:sz="0" w:space="0" w:color="auto"/>
                                                                            <w:bottom w:val="none" w:sz="0" w:space="0" w:color="auto"/>
                                                                            <w:right w:val="none" w:sz="0" w:space="0" w:color="auto"/>
                                                                          </w:divBdr>
                                                                        </w:div>
                                                                        <w:div w:id="1978023908">
                                                                          <w:marLeft w:val="0"/>
                                                                          <w:marRight w:val="0"/>
                                                                          <w:marTop w:val="0"/>
                                                                          <w:marBottom w:val="0"/>
                                                                          <w:divBdr>
                                                                            <w:top w:val="none" w:sz="0" w:space="0" w:color="auto"/>
                                                                            <w:left w:val="none" w:sz="0" w:space="0" w:color="auto"/>
                                                                            <w:bottom w:val="none" w:sz="0" w:space="0" w:color="auto"/>
                                                                            <w:right w:val="none" w:sz="0" w:space="0" w:color="auto"/>
                                                                          </w:divBdr>
                                                                        </w:div>
                                                                        <w:div w:id="782503829">
                                                                          <w:marLeft w:val="0"/>
                                                                          <w:marRight w:val="0"/>
                                                                          <w:marTop w:val="0"/>
                                                                          <w:marBottom w:val="0"/>
                                                                          <w:divBdr>
                                                                            <w:top w:val="none" w:sz="0" w:space="0" w:color="auto"/>
                                                                            <w:left w:val="none" w:sz="0" w:space="0" w:color="auto"/>
                                                                            <w:bottom w:val="none" w:sz="0" w:space="0" w:color="auto"/>
                                                                            <w:right w:val="none" w:sz="0" w:space="0" w:color="auto"/>
                                                                          </w:divBdr>
                                                                        </w:div>
                                                                        <w:div w:id="1220703651">
                                                                          <w:marLeft w:val="0"/>
                                                                          <w:marRight w:val="0"/>
                                                                          <w:marTop w:val="0"/>
                                                                          <w:marBottom w:val="0"/>
                                                                          <w:divBdr>
                                                                            <w:top w:val="none" w:sz="0" w:space="0" w:color="auto"/>
                                                                            <w:left w:val="none" w:sz="0" w:space="0" w:color="auto"/>
                                                                            <w:bottom w:val="none" w:sz="0" w:space="0" w:color="auto"/>
                                                                            <w:right w:val="none" w:sz="0" w:space="0" w:color="auto"/>
                                                                          </w:divBdr>
                                                                        </w:div>
                                                                        <w:div w:id="281422069">
                                                                          <w:marLeft w:val="0"/>
                                                                          <w:marRight w:val="0"/>
                                                                          <w:marTop w:val="0"/>
                                                                          <w:marBottom w:val="0"/>
                                                                          <w:divBdr>
                                                                            <w:top w:val="none" w:sz="0" w:space="0" w:color="auto"/>
                                                                            <w:left w:val="none" w:sz="0" w:space="0" w:color="auto"/>
                                                                            <w:bottom w:val="none" w:sz="0" w:space="0" w:color="auto"/>
                                                                            <w:right w:val="none" w:sz="0" w:space="0" w:color="auto"/>
                                                                          </w:divBdr>
                                                                        </w:div>
                                                                        <w:div w:id="1151365457">
                                                                          <w:marLeft w:val="0"/>
                                                                          <w:marRight w:val="0"/>
                                                                          <w:marTop w:val="0"/>
                                                                          <w:marBottom w:val="0"/>
                                                                          <w:divBdr>
                                                                            <w:top w:val="none" w:sz="0" w:space="0" w:color="auto"/>
                                                                            <w:left w:val="none" w:sz="0" w:space="0" w:color="auto"/>
                                                                            <w:bottom w:val="none" w:sz="0" w:space="0" w:color="auto"/>
                                                                            <w:right w:val="none" w:sz="0" w:space="0" w:color="auto"/>
                                                                          </w:divBdr>
                                                                        </w:div>
                                                                        <w:div w:id="17438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glasgowmasterss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D</cp:lastModifiedBy>
  <cp:revision>2</cp:revision>
  <dcterms:created xsi:type="dcterms:W3CDTF">2015-03-24T21:05:00Z</dcterms:created>
  <dcterms:modified xsi:type="dcterms:W3CDTF">2015-03-24T21:05:00Z</dcterms:modified>
</cp:coreProperties>
</file>